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CDE6F" w14:textId="0A94BF0D" w:rsidR="00C71436" w:rsidRDefault="00C71436" w:rsidP="00C26DAA">
      <w:pPr>
        <w:pStyle w:val="a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proofErr w:type="gramStart"/>
      <w:r>
        <w:rPr>
          <w:b/>
          <w:bCs/>
          <w:sz w:val="28"/>
          <w:szCs w:val="28"/>
        </w:rPr>
        <w:t>ИЗБИРАТЕЛЬНАЯ  КОМИССИЯ</w:t>
      </w:r>
      <w:proofErr w:type="gramEnd"/>
    </w:p>
    <w:p w14:paraId="67BE4321" w14:textId="77777777" w:rsidR="00C71436" w:rsidRDefault="00C71436" w:rsidP="00C714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ДОБРИНСКОГО РАЙОНА</w:t>
      </w:r>
    </w:p>
    <w:p w14:paraId="2F9BCA49" w14:textId="77777777" w:rsidR="00022BC4" w:rsidRPr="00AF7E89" w:rsidRDefault="00022BC4" w:rsidP="00022BC4">
      <w:pPr>
        <w:jc w:val="center"/>
        <w:rPr>
          <w:rFonts w:ascii="Times New Roman CYR" w:hAnsi="Times New Roman CYR"/>
          <w:b/>
          <w:sz w:val="28"/>
          <w:szCs w:val="20"/>
        </w:rPr>
      </w:pPr>
    </w:p>
    <w:p w14:paraId="06AC1F66" w14:textId="77777777" w:rsidR="00022BC4" w:rsidRPr="00AF7E89" w:rsidRDefault="00022BC4" w:rsidP="00022BC4">
      <w:pPr>
        <w:jc w:val="center"/>
        <w:rPr>
          <w:rFonts w:ascii="Times New Roman CYR" w:hAnsi="Times New Roman CYR"/>
          <w:b/>
          <w:sz w:val="28"/>
          <w:szCs w:val="20"/>
        </w:rPr>
      </w:pPr>
      <w:r w:rsidRPr="00AF7E89">
        <w:rPr>
          <w:rFonts w:ascii="Times New Roman CYR" w:hAnsi="Times New Roman CYR"/>
          <w:b/>
          <w:sz w:val="28"/>
          <w:szCs w:val="20"/>
        </w:rPr>
        <w:t>ПОСТАНОВЛЕНИЕ</w:t>
      </w:r>
    </w:p>
    <w:p w14:paraId="143D4D78" w14:textId="77777777" w:rsidR="00022BC4" w:rsidRPr="00AF7E89" w:rsidRDefault="00022BC4" w:rsidP="00022BC4">
      <w:pPr>
        <w:spacing w:after="120"/>
        <w:ind w:firstLine="720"/>
        <w:jc w:val="center"/>
        <w:rPr>
          <w:b/>
          <w:sz w:val="28"/>
          <w:szCs w:val="20"/>
        </w:rPr>
      </w:pPr>
    </w:p>
    <w:tbl>
      <w:tblPr>
        <w:tblW w:w="9996" w:type="dxa"/>
        <w:tblInd w:w="-318" w:type="dxa"/>
        <w:tblLook w:val="01E0" w:firstRow="1" w:lastRow="1" w:firstColumn="1" w:lastColumn="1" w:noHBand="0" w:noVBand="0"/>
      </w:tblPr>
      <w:tblGrid>
        <w:gridCol w:w="5142"/>
        <w:gridCol w:w="4854"/>
      </w:tblGrid>
      <w:tr w:rsidR="00022BC4" w:rsidRPr="00AF7E89" w14:paraId="10C15F5E" w14:textId="77777777" w:rsidTr="003464B2">
        <w:tc>
          <w:tcPr>
            <w:tcW w:w="5142" w:type="dxa"/>
          </w:tcPr>
          <w:p w14:paraId="0ED1BE07" w14:textId="6E1AE0E0" w:rsidR="00022BC4" w:rsidRPr="00AF7E89" w:rsidRDefault="00F41465" w:rsidP="003464B2">
            <w:pPr>
              <w:spacing w:after="120"/>
              <w:ind w:firstLine="72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18 августа</w:t>
            </w:r>
            <w:r w:rsidR="00C71436">
              <w:rPr>
                <w:sz w:val="28"/>
                <w:szCs w:val="20"/>
              </w:rPr>
              <w:t xml:space="preserve"> </w:t>
            </w:r>
            <w:r w:rsidR="00022BC4" w:rsidRPr="00AF7E89">
              <w:rPr>
                <w:sz w:val="28"/>
                <w:szCs w:val="20"/>
              </w:rPr>
              <w:t>20</w:t>
            </w:r>
            <w:r w:rsidR="00022BC4">
              <w:rPr>
                <w:sz w:val="28"/>
                <w:szCs w:val="20"/>
              </w:rPr>
              <w:t>24</w:t>
            </w:r>
            <w:r w:rsidR="00022BC4" w:rsidRPr="00AF7E89">
              <w:rPr>
                <w:sz w:val="28"/>
                <w:szCs w:val="20"/>
              </w:rPr>
              <w:t xml:space="preserve"> года</w:t>
            </w:r>
          </w:p>
          <w:p w14:paraId="1F73C652" w14:textId="77777777" w:rsidR="00022BC4" w:rsidRPr="00AF7E89" w:rsidRDefault="00022BC4" w:rsidP="003464B2">
            <w:pPr>
              <w:spacing w:after="120"/>
              <w:ind w:firstLine="720"/>
              <w:jc w:val="both"/>
              <w:rPr>
                <w:sz w:val="28"/>
                <w:szCs w:val="20"/>
              </w:rPr>
            </w:pPr>
          </w:p>
        </w:tc>
        <w:tc>
          <w:tcPr>
            <w:tcW w:w="4854" w:type="dxa"/>
          </w:tcPr>
          <w:p w14:paraId="378BFEF9" w14:textId="3A4C2AB3" w:rsidR="00022BC4" w:rsidRPr="00AF7E89" w:rsidRDefault="00022BC4" w:rsidP="003464B2">
            <w:pPr>
              <w:spacing w:after="120"/>
              <w:ind w:firstLine="720"/>
              <w:jc w:val="right"/>
              <w:rPr>
                <w:sz w:val="28"/>
                <w:szCs w:val="20"/>
              </w:rPr>
            </w:pPr>
            <w:r w:rsidRPr="00AF7E89">
              <w:rPr>
                <w:sz w:val="28"/>
                <w:szCs w:val="20"/>
              </w:rPr>
              <w:t>№</w:t>
            </w:r>
            <w:r w:rsidR="00C71436">
              <w:rPr>
                <w:sz w:val="28"/>
                <w:szCs w:val="20"/>
              </w:rPr>
              <w:t xml:space="preserve"> </w:t>
            </w:r>
            <w:r w:rsidR="00F41465">
              <w:rPr>
                <w:sz w:val="28"/>
                <w:szCs w:val="20"/>
              </w:rPr>
              <w:t>100</w:t>
            </w:r>
            <w:r w:rsidRPr="00AF7E89">
              <w:rPr>
                <w:sz w:val="28"/>
                <w:szCs w:val="20"/>
              </w:rPr>
              <w:t>/</w:t>
            </w:r>
            <w:r w:rsidR="00F41465">
              <w:rPr>
                <w:sz w:val="28"/>
                <w:szCs w:val="20"/>
              </w:rPr>
              <w:t>574</w:t>
            </w:r>
          </w:p>
        </w:tc>
      </w:tr>
    </w:tbl>
    <w:p w14:paraId="38285942" w14:textId="22874E5C" w:rsidR="00022BC4" w:rsidRDefault="00F41465" w:rsidP="00022BC4">
      <w:pPr>
        <w:spacing w:after="120"/>
        <w:ind w:firstLine="720"/>
        <w:jc w:val="center"/>
        <w:rPr>
          <w:rFonts w:ascii="Times New Roman CYR" w:hAnsi="Times New Roman CYR"/>
          <w:i/>
          <w:sz w:val="22"/>
          <w:szCs w:val="22"/>
        </w:rPr>
      </w:pPr>
      <w:r>
        <w:rPr>
          <w:rFonts w:ascii="Times New Roman CYR" w:hAnsi="Times New Roman CYR"/>
          <w:sz w:val="28"/>
          <w:szCs w:val="20"/>
        </w:rPr>
        <w:t>п</w:t>
      </w:r>
      <w:r w:rsidR="00C71436">
        <w:rPr>
          <w:rFonts w:ascii="Times New Roman CYR" w:hAnsi="Times New Roman CYR"/>
          <w:sz w:val="28"/>
          <w:szCs w:val="20"/>
        </w:rPr>
        <w:t>. Добринка</w:t>
      </w:r>
    </w:p>
    <w:p w14:paraId="7EF4FF41" w14:textId="77777777" w:rsidR="00022BC4" w:rsidRPr="004543C5" w:rsidRDefault="00022BC4" w:rsidP="00022BC4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14:paraId="4DF6FD4B" w14:textId="77777777" w:rsidR="00F41465" w:rsidRDefault="00F41465" w:rsidP="00F41465">
      <w:pPr>
        <w:jc w:val="both"/>
      </w:pPr>
    </w:p>
    <w:p w14:paraId="17600136" w14:textId="77777777" w:rsidR="00F41465" w:rsidRDefault="00F41465" w:rsidP="00F41465">
      <w:pPr>
        <w:pStyle w:val="10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О количестве переносных ящиков для проведения </w:t>
      </w:r>
    </w:p>
    <w:p w14:paraId="591B3BB9" w14:textId="3D31CBAA" w:rsidR="00F41465" w:rsidRDefault="00F41465" w:rsidP="00F41465">
      <w:pPr>
        <w:pStyle w:val="10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голосования вне помещения для голосования участковыми избирательными комиссиями избирательных участков </w:t>
      </w:r>
    </w:p>
    <w:p w14:paraId="04CF1083" w14:textId="56F263D8" w:rsidR="00F41465" w:rsidRDefault="00F41465" w:rsidP="00F41465">
      <w:pPr>
        <w:pStyle w:val="10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 № </w:t>
      </w:r>
      <w:r w:rsidR="006A71F3">
        <w:rPr>
          <w:rFonts w:ascii="TimesNewRomanPS-BoldMT" w:hAnsi="TimesNewRomanPS-BoldMT" w:cs="TimesNewRomanPS-BoldMT"/>
          <w:b/>
          <w:bCs/>
          <w:sz w:val="28"/>
          <w:szCs w:val="28"/>
        </w:rPr>
        <w:t>04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-01 по № </w:t>
      </w:r>
      <w:r w:rsidR="006A71F3">
        <w:rPr>
          <w:rFonts w:ascii="TimesNewRomanPS-BoldMT" w:hAnsi="TimesNewRomanPS-BoldMT" w:cs="TimesNewRomanPS-BoldMT"/>
          <w:b/>
          <w:bCs/>
          <w:sz w:val="28"/>
          <w:szCs w:val="28"/>
        </w:rPr>
        <w:t>04-42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на выборах </w:t>
      </w:r>
      <w:r>
        <w:rPr>
          <w:rFonts w:ascii="Times New Roman" w:hAnsi="Times New Roman" w:cs="Times New Roman"/>
          <w:b/>
          <w:bCs/>
          <w:sz w:val="28"/>
          <w:szCs w:val="28"/>
        </w:rPr>
        <w:t>Губернатора Липецкой области</w:t>
      </w:r>
    </w:p>
    <w:p w14:paraId="16B91F13" w14:textId="77777777" w:rsidR="00F41465" w:rsidRDefault="00F41465" w:rsidP="00F41465">
      <w:pPr>
        <w:pStyle w:val="10"/>
        <w:widowControl/>
        <w:spacing w:before="0" w:line="240" w:lineRule="auto"/>
        <w:ind w:firstLine="0"/>
        <w:jc w:val="center"/>
        <w:rPr>
          <w:rFonts w:ascii="TimesNewRomanPSMT" w:hAnsi="TimesNewRomanPSMT" w:cs="TimesNewRomanPSMT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08 сентября 2024 года</w:t>
      </w:r>
    </w:p>
    <w:p w14:paraId="56E9D931" w14:textId="77777777" w:rsidR="00F41465" w:rsidRDefault="00F41465" w:rsidP="00F41465">
      <w:pPr>
        <w:autoSpaceDE w:val="0"/>
        <w:jc w:val="both"/>
        <w:rPr>
          <w:rFonts w:ascii="TimesNewRomanPSMT" w:hAnsi="TimesNewRomanPSMT" w:cs="TimesNewRomanPSMT"/>
          <w:b/>
          <w:bCs/>
          <w:sz w:val="18"/>
          <w:szCs w:val="18"/>
        </w:rPr>
      </w:pPr>
    </w:p>
    <w:p w14:paraId="643E1CF7" w14:textId="66C508EC" w:rsidR="00F41465" w:rsidRDefault="00F41465" w:rsidP="00F41465">
      <w:pPr>
        <w:pStyle w:val="a6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6A71F3">
        <w:rPr>
          <w:sz w:val="26"/>
          <w:szCs w:val="26"/>
        </w:rPr>
        <w:t>пунктом</w:t>
      </w:r>
      <w:r>
        <w:rPr>
          <w:sz w:val="26"/>
          <w:szCs w:val="26"/>
        </w:rPr>
        <w:t xml:space="preserve"> 8 статьи 61 Закона Липецкой области </w:t>
      </w:r>
      <w:r>
        <w:rPr>
          <w:color w:val="000000"/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br/>
      </w:r>
      <w:r>
        <w:t xml:space="preserve">9 июня 2012 года </w:t>
      </w:r>
      <w:r>
        <w:rPr>
          <w:color w:val="000000"/>
          <w:sz w:val="26"/>
          <w:szCs w:val="26"/>
        </w:rPr>
        <w:t>№ 45-ОЗ «О выборах Губернатора Липецкой области»</w:t>
      </w:r>
      <w:r>
        <w:rPr>
          <w:sz w:val="26"/>
          <w:szCs w:val="26"/>
        </w:rPr>
        <w:t xml:space="preserve">,, в целях осуществления полномочий участковых избирательных комиссий избирательных участков с № </w:t>
      </w:r>
      <w:r w:rsidR="006A71F3">
        <w:rPr>
          <w:sz w:val="26"/>
          <w:szCs w:val="26"/>
        </w:rPr>
        <w:t>04</w:t>
      </w:r>
      <w:r>
        <w:rPr>
          <w:sz w:val="26"/>
          <w:szCs w:val="26"/>
        </w:rPr>
        <w:t xml:space="preserve">-01 по № </w:t>
      </w:r>
      <w:r w:rsidR="006A71F3">
        <w:rPr>
          <w:sz w:val="26"/>
          <w:szCs w:val="26"/>
        </w:rPr>
        <w:t>04-42</w:t>
      </w:r>
      <w:r>
        <w:rPr>
          <w:sz w:val="26"/>
          <w:szCs w:val="26"/>
        </w:rPr>
        <w:t xml:space="preserve">  при проведении</w:t>
      </w:r>
      <w:r>
        <w:rPr>
          <w:bCs/>
          <w:sz w:val="26"/>
          <w:szCs w:val="26"/>
        </w:rPr>
        <w:t xml:space="preserve"> выборов Губернатора Липецкой области</w:t>
      </w:r>
      <w:r>
        <w:rPr>
          <w:rFonts w:ascii="TimesNewRomanPSMT" w:hAnsi="TimesNewRomanPSMT" w:cs="TimesNewRomanPSMT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территориальная избирательная комиссия Правобережного округа города Липецка </w:t>
      </w:r>
      <w:r>
        <w:rPr>
          <w:b/>
          <w:color w:val="000000"/>
          <w:sz w:val="26"/>
          <w:szCs w:val="26"/>
        </w:rPr>
        <w:t>постановляет:</w:t>
      </w:r>
    </w:p>
    <w:p w14:paraId="3DEA2CB6" w14:textId="4976E305" w:rsidR="00F41465" w:rsidRDefault="00F41465" w:rsidP="00F41465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Определить количество переносных ящиков для голосования вне помещения для голосования, используемых   участковыми избирательными комиссиями избирательных участков с № </w:t>
      </w:r>
      <w:r w:rsidR="006A71F3">
        <w:rPr>
          <w:sz w:val="26"/>
          <w:szCs w:val="26"/>
        </w:rPr>
        <w:t>04</w:t>
      </w:r>
      <w:r>
        <w:rPr>
          <w:sz w:val="26"/>
          <w:szCs w:val="26"/>
        </w:rPr>
        <w:t xml:space="preserve">-01 по № </w:t>
      </w:r>
      <w:r w:rsidR="006A71F3">
        <w:rPr>
          <w:sz w:val="26"/>
          <w:szCs w:val="26"/>
        </w:rPr>
        <w:t>04-</w:t>
      </w:r>
      <w:proofErr w:type="gramStart"/>
      <w:r w:rsidR="006A71F3">
        <w:rPr>
          <w:sz w:val="26"/>
          <w:szCs w:val="26"/>
        </w:rPr>
        <w:t xml:space="preserve">42 </w:t>
      </w:r>
      <w:r>
        <w:rPr>
          <w:sz w:val="26"/>
          <w:szCs w:val="26"/>
        </w:rPr>
        <w:t xml:space="preserve"> при</w:t>
      </w:r>
      <w:proofErr w:type="gramEnd"/>
      <w:r>
        <w:rPr>
          <w:sz w:val="26"/>
          <w:szCs w:val="26"/>
        </w:rPr>
        <w:t xml:space="preserve"> проведении </w:t>
      </w:r>
      <w:r>
        <w:rPr>
          <w:bCs/>
          <w:sz w:val="26"/>
          <w:szCs w:val="26"/>
        </w:rPr>
        <w:t>выборов Губернатора Липецкой области  08 сентября 2024 года</w:t>
      </w:r>
      <w:r>
        <w:rPr>
          <w:sz w:val="26"/>
          <w:szCs w:val="26"/>
        </w:rPr>
        <w:t xml:space="preserve"> согласно приложению.</w:t>
      </w:r>
    </w:p>
    <w:p w14:paraId="5BC21B0E" w14:textId="3C5A86B7" w:rsidR="00F41465" w:rsidRDefault="00F41465" w:rsidP="00F41465">
      <w:pPr>
        <w:spacing w:line="360" w:lineRule="auto"/>
        <w:ind w:firstLine="72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направить в участковые избирательные комиссии избирательных участков с № </w:t>
      </w:r>
      <w:r w:rsidR="006A71F3">
        <w:rPr>
          <w:sz w:val="26"/>
          <w:szCs w:val="26"/>
        </w:rPr>
        <w:t>04</w:t>
      </w:r>
      <w:r>
        <w:rPr>
          <w:sz w:val="26"/>
          <w:szCs w:val="26"/>
        </w:rPr>
        <w:t xml:space="preserve">-01 по № </w:t>
      </w:r>
      <w:r w:rsidR="006A71F3">
        <w:rPr>
          <w:sz w:val="26"/>
          <w:szCs w:val="26"/>
        </w:rPr>
        <w:t>04-42</w:t>
      </w:r>
      <w:r>
        <w:rPr>
          <w:sz w:val="26"/>
          <w:szCs w:val="26"/>
        </w:rPr>
        <w:t>.</w:t>
      </w:r>
    </w:p>
    <w:p w14:paraId="0C1648A9" w14:textId="77777777" w:rsidR="00022BC4" w:rsidRPr="004543C5" w:rsidRDefault="00022BC4" w:rsidP="00022BC4">
      <w:pPr>
        <w:pStyle w:val="14-15"/>
        <w:spacing w:line="240" w:lineRule="auto"/>
        <w:rPr>
          <w:szCs w:val="28"/>
        </w:rPr>
      </w:pPr>
    </w:p>
    <w:p w14:paraId="2E425ACB" w14:textId="77777777" w:rsidR="00022BC4" w:rsidRDefault="00022BC4" w:rsidP="00022BC4">
      <w:pPr>
        <w:jc w:val="both"/>
        <w:rPr>
          <w:b/>
          <w:sz w:val="28"/>
          <w:szCs w:val="20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7513"/>
        <w:gridCol w:w="2835"/>
      </w:tblGrid>
      <w:tr w:rsidR="004F2CEF" w14:paraId="03446C85" w14:textId="77777777" w:rsidTr="004F2CEF">
        <w:trPr>
          <w:trHeight w:val="1772"/>
        </w:trPr>
        <w:tc>
          <w:tcPr>
            <w:tcW w:w="7513" w:type="dxa"/>
          </w:tcPr>
          <w:p w14:paraId="0FB85065" w14:textId="77777777" w:rsidR="004F2CEF" w:rsidRDefault="004F2CEF">
            <w:pPr>
              <w:rPr>
                <w:rFonts w:eastAsiaTheme="minorHAnsi"/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Председатель </w:t>
            </w:r>
          </w:p>
          <w:p w14:paraId="2CF0E7D1" w14:textId="77777777" w:rsidR="004F2CEF" w:rsidRDefault="004F2CEF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территориальной </w:t>
            </w:r>
          </w:p>
          <w:p w14:paraId="30FA0E73" w14:textId="77777777" w:rsidR="004F2CEF" w:rsidRDefault="004F2CEF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избирательной комиссии </w:t>
            </w:r>
          </w:p>
          <w:p w14:paraId="04091D3C" w14:textId="77777777" w:rsidR="004F2CEF" w:rsidRDefault="004F2CEF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Добринского района</w:t>
            </w:r>
          </w:p>
          <w:p w14:paraId="6CB336E6" w14:textId="77777777" w:rsidR="004F2CEF" w:rsidRDefault="004F2CEF">
            <w:pPr>
              <w:rPr>
                <w:b/>
                <w:kern w:val="2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24E06EC" w14:textId="77777777" w:rsidR="004F2CEF" w:rsidRDefault="004F2CEF">
            <w:pPr>
              <w:snapToGrid w:val="0"/>
              <w:ind w:right="459"/>
              <w:jc w:val="right"/>
              <w:rPr>
                <w:b/>
                <w:bCs/>
                <w:iCs/>
                <w:kern w:val="2"/>
                <w:sz w:val="28"/>
                <w:szCs w:val="28"/>
              </w:rPr>
            </w:pPr>
          </w:p>
          <w:p w14:paraId="766C5ED4" w14:textId="77777777" w:rsidR="004F2CEF" w:rsidRDefault="004F2CEF">
            <w:pPr>
              <w:snapToGrid w:val="0"/>
              <w:ind w:right="459"/>
              <w:jc w:val="right"/>
              <w:rPr>
                <w:b/>
                <w:bCs/>
                <w:iCs/>
                <w:kern w:val="2"/>
                <w:sz w:val="28"/>
                <w:szCs w:val="28"/>
              </w:rPr>
            </w:pPr>
          </w:p>
          <w:p w14:paraId="367ED5B7" w14:textId="77777777" w:rsidR="004F2CEF" w:rsidRDefault="004F2CEF">
            <w:pPr>
              <w:snapToGrid w:val="0"/>
              <w:ind w:right="459"/>
              <w:rPr>
                <w:b/>
                <w:bCs/>
                <w:iCs/>
                <w:kern w:val="2"/>
                <w:sz w:val="28"/>
                <w:szCs w:val="28"/>
              </w:rPr>
            </w:pPr>
          </w:p>
          <w:p w14:paraId="3AD99A22" w14:textId="77777777" w:rsidR="004F2CEF" w:rsidRDefault="004F2CEF">
            <w:pPr>
              <w:snapToGrid w:val="0"/>
              <w:ind w:right="459"/>
              <w:rPr>
                <w:b/>
                <w:bCs/>
                <w:iCs/>
                <w:kern w:val="2"/>
                <w:sz w:val="28"/>
                <w:szCs w:val="28"/>
              </w:rPr>
            </w:pPr>
            <w:r>
              <w:rPr>
                <w:b/>
                <w:bCs/>
                <w:iCs/>
                <w:kern w:val="2"/>
                <w:sz w:val="28"/>
                <w:szCs w:val="28"/>
              </w:rPr>
              <w:t xml:space="preserve">О.Н. </w:t>
            </w:r>
            <w:proofErr w:type="spellStart"/>
            <w:r>
              <w:rPr>
                <w:b/>
                <w:bCs/>
                <w:iCs/>
                <w:kern w:val="2"/>
                <w:sz w:val="28"/>
                <w:szCs w:val="28"/>
              </w:rPr>
              <w:t>Нархова</w:t>
            </w:r>
            <w:proofErr w:type="spellEnd"/>
          </w:p>
          <w:p w14:paraId="48FADD39" w14:textId="77777777" w:rsidR="004F2CEF" w:rsidRDefault="004F2CEF">
            <w:pPr>
              <w:snapToGrid w:val="0"/>
              <w:ind w:right="175"/>
              <w:jc w:val="right"/>
              <w:rPr>
                <w:b/>
                <w:bCs/>
                <w:iCs/>
                <w:kern w:val="2"/>
                <w:sz w:val="28"/>
                <w:szCs w:val="28"/>
              </w:rPr>
            </w:pPr>
          </w:p>
          <w:p w14:paraId="5B05A980" w14:textId="77777777" w:rsidR="004F2CEF" w:rsidRDefault="004F2CEF">
            <w:pPr>
              <w:snapToGrid w:val="0"/>
              <w:ind w:right="175"/>
              <w:jc w:val="right"/>
              <w:rPr>
                <w:b/>
                <w:kern w:val="2"/>
                <w:sz w:val="28"/>
                <w:szCs w:val="28"/>
              </w:rPr>
            </w:pPr>
          </w:p>
        </w:tc>
      </w:tr>
      <w:tr w:rsidR="004F2CEF" w14:paraId="19EDFE3F" w14:textId="77777777" w:rsidTr="004F2CEF">
        <w:tc>
          <w:tcPr>
            <w:tcW w:w="7513" w:type="dxa"/>
            <w:hideMark/>
          </w:tcPr>
          <w:p w14:paraId="7303D5B2" w14:textId="77777777" w:rsidR="004F2CEF" w:rsidRDefault="004F2CEF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Секретарь территориальной</w:t>
            </w:r>
          </w:p>
          <w:p w14:paraId="752A1462" w14:textId="77777777" w:rsidR="004F2CEF" w:rsidRDefault="004F2CEF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 избирательной комиссии  </w:t>
            </w:r>
          </w:p>
          <w:p w14:paraId="6A5CFB25" w14:textId="77777777" w:rsidR="004F2CEF" w:rsidRDefault="004F2CEF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Добринского района                                                                                </w:t>
            </w:r>
          </w:p>
        </w:tc>
        <w:tc>
          <w:tcPr>
            <w:tcW w:w="2835" w:type="dxa"/>
          </w:tcPr>
          <w:p w14:paraId="0C1BAAEA" w14:textId="77777777" w:rsidR="004F2CEF" w:rsidRDefault="004F2CEF">
            <w:pPr>
              <w:ind w:right="459"/>
              <w:jc w:val="right"/>
              <w:rPr>
                <w:b/>
                <w:kern w:val="2"/>
                <w:sz w:val="28"/>
                <w:szCs w:val="28"/>
              </w:rPr>
            </w:pPr>
          </w:p>
          <w:p w14:paraId="1C7878C6" w14:textId="77777777" w:rsidR="004F2CEF" w:rsidRDefault="004F2CEF">
            <w:pPr>
              <w:snapToGrid w:val="0"/>
              <w:ind w:right="175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 </w:t>
            </w:r>
          </w:p>
          <w:p w14:paraId="54BE0C62" w14:textId="77777777" w:rsidR="004F2CEF" w:rsidRDefault="004F2CEF">
            <w:pPr>
              <w:snapToGrid w:val="0"/>
              <w:ind w:right="175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Ж.И. </w:t>
            </w:r>
            <w:proofErr w:type="spellStart"/>
            <w:r>
              <w:rPr>
                <w:b/>
                <w:kern w:val="2"/>
                <w:sz w:val="28"/>
                <w:szCs w:val="28"/>
              </w:rPr>
              <w:t>Дворковая</w:t>
            </w:r>
            <w:proofErr w:type="spellEnd"/>
            <w:r>
              <w:rPr>
                <w:b/>
                <w:kern w:val="2"/>
                <w:sz w:val="28"/>
                <w:szCs w:val="28"/>
              </w:rPr>
              <w:t xml:space="preserve">   </w:t>
            </w:r>
          </w:p>
        </w:tc>
      </w:tr>
    </w:tbl>
    <w:p w14:paraId="69A58792" w14:textId="3B6FB443" w:rsidR="004F2CEF" w:rsidRDefault="00FA625B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</w:p>
    <w:p w14:paraId="352DBD4F" w14:textId="238A388E" w:rsidR="002B4D6C" w:rsidRDefault="00FA625B" w:rsidP="008660FC">
      <w:pPr>
        <w:jc w:val="right"/>
      </w:pPr>
      <w:r>
        <w:t xml:space="preserve">Приложение </w:t>
      </w:r>
    </w:p>
    <w:p w14:paraId="71A269A5" w14:textId="77777777" w:rsidR="00FA625B" w:rsidRDefault="00FA625B" w:rsidP="008660FC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постановлению территориальной </w:t>
      </w:r>
    </w:p>
    <w:p w14:paraId="482CB992" w14:textId="327ED872" w:rsidR="00FA625B" w:rsidRDefault="00FA625B" w:rsidP="008660FC">
      <w:pPr>
        <w:ind w:left="4956" w:firstLine="708"/>
        <w:jc w:val="right"/>
      </w:pPr>
      <w:r>
        <w:t xml:space="preserve">избирательной комиссии </w:t>
      </w:r>
      <w:r w:rsidR="008660FC">
        <w:t xml:space="preserve">Добринского </w:t>
      </w:r>
      <w:r>
        <w:t>района</w:t>
      </w:r>
    </w:p>
    <w:p w14:paraId="5B12ED97" w14:textId="0F65A70B" w:rsidR="00FA625B" w:rsidRDefault="00FA625B" w:rsidP="008660FC">
      <w:pPr>
        <w:ind w:left="4956" w:firstLine="708"/>
        <w:jc w:val="right"/>
      </w:pPr>
      <w:r>
        <w:t xml:space="preserve">от </w:t>
      </w:r>
      <w:r w:rsidR="008660FC">
        <w:t>1</w:t>
      </w:r>
      <w:r w:rsidR="00F41465">
        <w:t>8</w:t>
      </w:r>
      <w:r>
        <w:t xml:space="preserve"> </w:t>
      </w:r>
      <w:r w:rsidR="00F41465">
        <w:t>августа</w:t>
      </w:r>
      <w:r>
        <w:t xml:space="preserve"> 2024 года №</w:t>
      </w:r>
      <w:r w:rsidR="00F41465">
        <w:t>101</w:t>
      </w:r>
      <w:r w:rsidR="008660FC">
        <w:t>/</w:t>
      </w:r>
      <w:r w:rsidR="00F41465">
        <w:t>574</w:t>
      </w:r>
    </w:p>
    <w:p w14:paraId="0B0CAAB1" w14:textId="77777777" w:rsidR="00FA625B" w:rsidRDefault="00FA625B" w:rsidP="00FA625B">
      <w:pPr>
        <w:ind w:left="4956" w:firstLine="708"/>
      </w:pPr>
    </w:p>
    <w:p w14:paraId="410BED31" w14:textId="77777777" w:rsidR="00FA625B" w:rsidRDefault="00FA625B" w:rsidP="00FA625B">
      <w:pPr>
        <w:ind w:left="4956" w:firstLine="708"/>
      </w:pPr>
    </w:p>
    <w:p w14:paraId="14FC797E" w14:textId="10C5EC5C" w:rsidR="006A71F3" w:rsidRDefault="006A71F3" w:rsidP="006A71F3">
      <w:pPr>
        <w:jc w:val="center"/>
        <w:rPr>
          <w:b/>
        </w:rPr>
      </w:pPr>
      <w:r>
        <w:rPr>
          <w:b/>
        </w:rPr>
        <w:t>Количество переносных ящиков</w:t>
      </w:r>
    </w:p>
    <w:p w14:paraId="34CD8109" w14:textId="14A4C929" w:rsidR="006A71F3" w:rsidRDefault="006A71F3" w:rsidP="006A71F3">
      <w:pPr>
        <w:jc w:val="center"/>
        <w:rPr>
          <w:b/>
          <w:bCs/>
        </w:rPr>
      </w:pPr>
      <w:r>
        <w:rPr>
          <w:b/>
        </w:rPr>
        <w:t xml:space="preserve">для голосования вне помещения для голосования, используемых участковыми избирательными комиссиями избирательных участков с № 04-01 по № 04-42 при проведении </w:t>
      </w:r>
      <w:r>
        <w:rPr>
          <w:b/>
          <w:bCs/>
        </w:rPr>
        <w:t>выборов Губернатора Липецкой области 08 сентября 2024 года</w:t>
      </w:r>
    </w:p>
    <w:p w14:paraId="5874A650" w14:textId="77777777" w:rsidR="008660FC" w:rsidRDefault="008660FC" w:rsidP="00FA625B">
      <w:pPr>
        <w:jc w:val="center"/>
        <w:rPr>
          <w:b/>
          <w:sz w:val="28"/>
        </w:rPr>
      </w:pPr>
    </w:p>
    <w:tbl>
      <w:tblPr>
        <w:tblW w:w="903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1"/>
        <w:gridCol w:w="1691"/>
        <w:gridCol w:w="1709"/>
        <w:gridCol w:w="2125"/>
        <w:gridCol w:w="1814"/>
      </w:tblGrid>
      <w:tr w:rsidR="008660FC" w14:paraId="2569BBBC" w14:textId="77777777" w:rsidTr="008660FC">
        <w:trPr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2F7EB" w14:textId="77777777" w:rsidR="008660FC" w:rsidRPr="006A71F3" w:rsidRDefault="008660FC" w:rsidP="006A71F3">
            <w:pPr>
              <w:jc w:val="center"/>
            </w:pPr>
            <w:bookmarkStart w:id="0" w:name="_Hlk161211445"/>
            <w:r w:rsidRPr="006A71F3">
              <w:t>№</w:t>
            </w:r>
          </w:p>
          <w:p w14:paraId="256DEEAE" w14:textId="77777777" w:rsidR="008660FC" w:rsidRPr="006A71F3" w:rsidRDefault="008660FC" w:rsidP="006A71F3">
            <w:pPr>
              <w:jc w:val="center"/>
            </w:pPr>
            <w:r w:rsidRPr="006A71F3">
              <w:t>участка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A49E1" w14:textId="77777777" w:rsidR="008660FC" w:rsidRPr="006A71F3" w:rsidRDefault="008660FC" w:rsidP="006A71F3">
            <w:pPr>
              <w:jc w:val="center"/>
            </w:pPr>
            <w:r w:rsidRPr="006A71F3">
              <w:t>Количество</w:t>
            </w:r>
          </w:p>
          <w:p w14:paraId="59A0E6D9" w14:textId="77777777" w:rsidR="008660FC" w:rsidRPr="006A71F3" w:rsidRDefault="008660FC" w:rsidP="006A71F3">
            <w:pPr>
              <w:jc w:val="center"/>
            </w:pPr>
            <w:r w:rsidRPr="006A71F3">
              <w:t>избирателей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B4B7D22" w14:textId="2E75E66D" w:rsidR="006A71F3" w:rsidRPr="006A71F3" w:rsidRDefault="006A71F3" w:rsidP="006A71F3">
            <w:pPr>
              <w:jc w:val="center"/>
            </w:pPr>
            <w:r w:rsidRPr="006A71F3">
              <w:t>Определено ящиков согласно</w:t>
            </w:r>
          </w:p>
          <w:p w14:paraId="5A0C4263" w14:textId="7C15B138" w:rsidR="006A71F3" w:rsidRPr="006A71F3" w:rsidRDefault="006A71F3" w:rsidP="006A71F3">
            <w:pPr>
              <w:jc w:val="center"/>
            </w:pPr>
            <w:r w:rsidRPr="006A71F3">
              <w:t>п.8 ст.61 45-ОЗ,</w:t>
            </w:r>
          </w:p>
          <w:p w14:paraId="7A310EB9" w14:textId="235BC348" w:rsidR="008660FC" w:rsidRPr="006A71F3" w:rsidRDefault="006A71F3" w:rsidP="006A71F3">
            <w:pPr>
              <w:jc w:val="center"/>
            </w:pPr>
            <w:r w:rsidRPr="006A71F3"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70EBB54" w14:textId="673CB870" w:rsidR="008660FC" w:rsidRPr="006A71F3" w:rsidRDefault="008660FC" w:rsidP="006A71F3">
            <w:pPr>
              <w:jc w:val="center"/>
            </w:pPr>
            <w:r w:rsidRPr="006A71F3">
              <w:t xml:space="preserve">Добавлено </w:t>
            </w:r>
            <w:r w:rsidR="006A71F3" w:rsidRPr="006A71F3">
              <w:t xml:space="preserve">согласно </w:t>
            </w:r>
            <w:proofErr w:type="spellStart"/>
            <w:r w:rsidR="006A71F3" w:rsidRPr="006A71F3">
              <w:t>пп</w:t>
            </w:r>
            <w:proofErr w:type="spellEnd"/>
            <w:r w:rsidR="006A71F3" w:rsidRPr="006A71F3">
              <w:t>.</w:t>
            </w:r>
            <w:r w:rsidRPr="006A71F3">
              <w:t xml:space="preserve"> </w:t>
            </w:r>
            <w:r w:rsidR="006A71F3" w:rsidRPr="006A71F3">
              <w:t>а</w:t>
            </w:r>
            <w:r w:rsidRPr="006A71F3">
              <w:t xml:space="preserve"> п.</w:t>
            </w:r>
            <w:r w:rsidR="006A71F3" w:rsidRPr="006A71F3">
              <w:t>9</w:t>
            </w:r>
            <w:r w:rsidRPr="006A71F3">
              <w:t xml:space="preserve">.  ст. </w:t>
            </w:r>
            <w:r w:rsidR="006A71F3" w:rsidRPr="006A71F3">
              <w:t>6</w:t>
            </w:r>
            <w:r w:rsidRPr="006A71F3">
              <w:t>1</w:t>
            </w:r>
          </w:p>
          <w:p w14:paraId="524E57EF" w14:textId="50EA4C25" w:rsidR="008660FC" w:rsidRPr="006A71F3" w:rsidRDefault="008660FC" w:rsidP="006A71F3">
            <w:pPr>
              <w:jc w:val="center"/>
            </w:pPr>
            <w:r w:rsidRPr="006A71F3">
              <w:t xml:space="preserve">№ </w:t>
            </w:r>
            <w:r w:rsidR="006A71F3" w:rsidRPr="006A71F3">
              <w:t>4</w:t>
            </w:r>
            <w:r w:rsidR="006A71F3">
              <w:t>5</w:t>
            </w:r>
            <w:r w:rsidRPr="006A71F3">
              <w:t>-</w:t>
            </w:r>
            <w:r w:rsidR="006A71F3" w:rsidRPr="006A71F3">
              <w:t>ОЗ</w:t>
            </w:r>
          </w:p>
          <w:p w14:paraId="1B35638E" w14:textId="0A63B726" w:rsidR="006A71F3" w:rsidRPr="006A71F3" w:rsidRDefault="006A71F3" w:rsidP="006A71F3">
            <w:pPr>
              <w:jc w:val="center"/>
            </w:pPr>
            <w:r>
              <w:t>шт</w:t>
            </w:r>
            <w:r w:rsidRPr="006A71F3">
              <w:t>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A38F07C" w14:textId="08553D9C" w:rsidR="008660FC" w:rsidRPr="006A71F3" w:rsidRDefault="008660FC" w:rsidP="006A71F3">
            <w:pPr>
              <w:jc w:val="center"/>
            </w:pPr>
            <w:r w:rsidRPr="006A71F3">
              <w:t>ВСЕГО</w:t>
            </w:r>
          </w:p>
          <w:p w14:paraId="256EC434" w14:textId="77777777" w:rsidR="008660FC" w:rsidRPr="006A71F3" w:rsidRDefault="008660FC" w:rsidP="006A71F3">
            <w:pPr>
              <w:jc w:val="center"/>
            </w:pPr>
            <w:r w:rsidRPr="006A71F3">
              <w:t>переносных ящиков для голосования, шт.</w:t>
            </w:r>
          </w:p>
        </w:tc>
      </w:tr>
      <w:tr w:rsidR="008660FC" w14:paraId="61C2E2EB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453E1A7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4B304" w14:textId="62997008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123</w:t>
            </w:r>
            <w:r w:rsidR="006A71F3">
              <w:rPr>
                <w:bCs/>
                <w:kern w:val="2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C5450C9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9ABE891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305D4D6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3</w:t>
            </w:r>
          </w:p>
        </w:tc>
      </w:tr>
      <w:tr w:rsidR="008660FC" w14:paraId="0E3BA3B2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C882EA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2C257" w14:textId="4B22CFCB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80</w:t>
            </w:r>
            <w:r w:rsidR="006A71F3">
              <w:rPr>
                <w:bCs/>
                <w:kern w:val="2"/>
              </w:rPr>
              <w:t>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0965F3E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3D0ACFC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78902C1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2706D0C0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103A7A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2754D" w14:textId="0A7FCA4D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95</w:t>
            </w:r>
            <w:r w:rsidR="006A71F3">
              <w:rPr>
                <w:bCs/>
                <w:kern w:val="2"/>
              </w:rPr>
              <w:t>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49ACC16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1943BE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ECB4445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10A871A7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B832CBE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584A72" w14:textId="5B576F15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131</w:t>
            </w:r>
            <w:r w:rsidR="006A71F3">
              <w:rPr>
                <w:bCs/>
                <w:kern w:val="2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02CAD97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D0C39D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91408F4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3</w:t>
            </w:r>
          </w:p>
        </w:tc>
      </w:tr>
      <w:tr w:rsidR="008660FC" w14:paraId="374C896B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91CD4A2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610D5" w14:textId="7AC17454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</w:t>
            </w:r>
            <w:r w:rsidR="006A71F3">
              <w:rPr>
                <w:bCs/>
                <w:kern w:val="2"/>
              </w:rPr>
              <w:t>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390AE3F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0796BD2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D2A3553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487D37CE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E40A6A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468499" w14:textId="3F93F486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</w:t>
            </w:r>
            <w:r w:rsidR="006A71F3">
              <w:rPr>
                <w:bCs/>
                <w:kern w:val="2"/>
              </w:rPr>
              <w:t>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959CE4D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54C4F51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B8BAD1E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5D384036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6D2C6DC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3A469" w14:textId="42DD5E35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9</w:t>
            </w:r>
            <w:r w:rsidR="006A71F3">
              <w:rPr>
                <w:bCs/>
                <w:kern w:val="2"/>
              </w:rPr>
              <w:t>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5673CB6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49119E4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D9AF867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</w:t>
            </w:r>
          </w:p>
        </w:tc>
      </w:tr>
      <w:tr w:rsidR="008660FC" w14:paraId="2DE523A7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2044BAE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D839EA" w14:textId="1839F44A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23</w:t>
            </w:r>
            <w:r w:rsidR="006A71F3">
              <w:rPr>
                <w:bCs/>
                <w:kern w:val="2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7328878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8AA41D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6AD355E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5A05C575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A95829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04-09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02BFA" w14:textId="2BC28EF7" w:rsidR="008660FC" w:rsidRDefault="006A71F3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B641473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9715892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C5F95E1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76CDBF91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A7508D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E14386" w14:textId="526802DA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</w:t>
            </w:r>
            <w:r w:rsidR="006A71F3">
              <w:rPr>
                <w:bCs/>
                <w:kern w:val="2"/>
              </w:rPr>
              <w:t>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AE84B96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CA8A68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D08D485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34380CF1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E3B01EE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5E2CC" w14:textId="21FB43D3" w:rsidR="008660FC" w:rsidRDefault="006A71F3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A9A960E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77B9125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A7C0E28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3</w:t>
            </w:r>
          </w:p>
        </w:tc>
      </w:tr>
      <w:tr w:rsidR="008660FC" w14:paraId="6B63BE8A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5554F6B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D49BDB" w14:textId="3BD3B49D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38</w:t>
            </w:r>
            <w:r w:rsidR="006A71F3">
              <w:rPr>
                <w:bCs/>
                <w:kern w:val="2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B6BEE2F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69D61CF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EBE08C8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41BF4731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C91A4D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D13B0" w14:textId="77777777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599031B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A18F72D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ACF676B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1A263195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21AFC0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3F249" w14:textId="70B2E0AC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</w:t>
            </w:r>
            <w:r w:rsidR="006A71F3">
              <w:rPr>
                <w:bCs/>
                <w:kern w:val="2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9B2AE85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6DDC92F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57BD1A3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07B92269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648F307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01B79" w14:textId="4CA8C71A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</w:t>
            </w:r>
            <w:r w:rsidR="00AE2C5B">
              <w:rPr>
                <w:bCs/>
                <w:kern w:val="2"/>
              </w:rPr>
              <w:t>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44AD92E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67AAD06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B4CADED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3</w:t>
            </w:r>
          </w:p>
        </w:tc>
      </w:tr>
      <w:tr w:rsidR="008660FC" w14:paraId="7806BB5C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469CA4B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828945" w14:textId="311322E6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</w:t>
            </w:r>
            <w:r w:rsidR="00AE2C5B">
              <w:rPr>
                <w:bCs/>
                <w:kern w:val="2"/>
              </w:rPr>
              <w:t>0</w:t>
            </w:r>
            <w:r>
              <w:rPr>
                <w:bCs/>
                <w:kern w:val="2"/>
              </w:rPr>
              <w:t>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FD8F6BB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17E3588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1D874D4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</w:t>
            </w:r>
          </w:p>
        </w:tc>
      </w:tr>
      <w:tr w:rsidR="008660FC" w14:paraId="1BBB9EED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54EAA2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E2DCE9" w14:textId="06F3B00F" w:rsidR="008660FC" w:rsidRDefault="008660FC">
            <w:pPr>
              <w:tabs>
                <w:tab w:val="left" w:pos="993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67</w:t>
            </w:r>
            <w:r w:rsidR="00AE2C5B">
              <w:rPr>
                <w:bCs/>
                <w:kern w:val="2"/>
              </w:rPr>
              <w:t>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B418D59" w14:textId="77777777" w:rsidR="008660FC" w:rsidRDefault="008660FC">
            <w:pPr>
              <w:jc w:val="center"/>
              <w:rPr>
                <w:rFonts w:eastAsiaTheme="minorHAnsi"/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CD8335F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D37AB83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0AA18642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7CCB7E1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6D4AE" w14:textId="588FB015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</w:t>
            </w:r>
            <w:r w:rsidR="00AE2C5B">
              <w:rPr>
                <w:bCs/>
                <w:kern w:val="2"/>
              </w:rPr>
              <w:t>8</w:t>
            </w:r>
            <w:r>
              <w:rPr>
                <w:bCs/>
                <w:kern w:val="2"/>
              </w:rPr>
              <w:t>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809FBEB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2121EA5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C2E633B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7F38A0E6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1A851D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04-19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78F79" w14:textId="15591E7F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</w:t>
            </w:r>
            <w:r w:rsidR="00AE2C5B">
              <w:rPr>
                <w:bCs/>
                <w:kern w:val="2"/>
              </w:rPr>
              <w:t>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727F8FC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387C831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B17E854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1</w:t>
            </w:r>
          </w:p>
        </w:tc>
      </w:tr>
      <w:tr w:rsidR="008660FC" w14:paraId="03AFE029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A819536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603A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105BDC8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44E8562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35FF7BD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1BA7149C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D3737D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64717" w14:textId="26F48AE0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11</w:t>
            </w:r>
            <w:r w:rsidR="00AE2C5B">
              <w:rPr>
                <w:bCs/>
                <w:kern w:val="2"/>
              </w:rPr>
              <w:t>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0C20D3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F825C0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711A9AD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3</w:t>
            </w:r>
          </w:p>
        </w:tc>
      </w:tr>
      <w:tr w:rsidR="008660FC" w14:paraId="136A6D11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3CE787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F63BC" w14:textId="73437955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26</w:t>
            </w:r>
            <w:r w:rsidR="00AE2C5B">
              <w:rPr>
                <w:bCs/>
                <w:kern w:val="2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4D217A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AE28B9B" w14:textId="008A1AA3" w:rsidR="008660FC" w:rsidRDefault="00AE2C5B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01291A5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1</w:t>
            </w:r>
          </w:p>
        </w:tc>
      </w:tr>
      <w:tr w:rsidR="008660FC" w14:paraId="2A105D06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4E6DE0B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14707" w14:textId="28F03DDD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  <w:r w:rsidR="00AE2C5B">
              <w:rPr>
                <w:bCs/>
                <w:kern w:val="2"/>
              </w:rPr>
              <w:t>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86EBB45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B133D34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C1FC689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31EE5405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0CD6E32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944C9" w14:textId="50F5E90A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53</w:t>
            </w:r>
            <w:r w:rsidR="00AE2C5B">
              <w:rPr>
                <w:bCs/>
                <w:kern w:val="2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2A0BDF2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BA3A83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077E08D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</w:t>
            </w:r>
          </w:p>
        </w:tc>
      </w:tr>
      <w:tr w:rsidR="008660FC" w14:paraId="13C85E4B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F1A12A5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9FAB7" w14:textId="06FD2A1D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</w:t>
            </w:r>
            <w:r w:rsidR="00AE2C5B">
              <w:rPr>
                <w:bCs/>
                <w:kern w:val="2"/>
              </w:rPr>
              <w:t>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F240FDB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581021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139719E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01A0C61A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8D616F4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B33FF" w14:textId="2EDAC3CC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  <w:r w:rsidR="00AE2C5B">
              <w:rPr>
                <w:bCs/>
                <w:kern w:val="2"/>
              </w:rPr>
              <w:t>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24672F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3B4A40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405E7F7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5FEB2098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FDC7EFB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02B1E" w14:textId="34D2731B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26</w:t>
            </w:r>
            <w:r w:rsidR="00AE2C5B">
              <w:rPr>
                <w:bCs/>
                <w:kern w:val="2"/>
              </w:rPr>
              <w:t>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682EB4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78844DD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1C6BA70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1F0C3059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A4E531D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D76EF5" w14:textId="539623E9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  <w:r w:rsidR="00AE2C5B">
              <w:rPr>
                <w:bCs/>
                <w:kern w:val="2"/>
              </w:rPr>
              <w:t>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8C8644D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ABCB9C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52F34E0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1C4A712B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1A777F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04-29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B0EF1C" w14:textId="2AD1DFCA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37</w:t>
            </w:r>
            <w:r w:rsidR="00AE2C5B">
              <w:rPr>
                <w:bCs/>
                <w:kern w:val="2"/>
              </w:rPr>
              <w:t>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ED1AC2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CC57F9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FBC0CF8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1</w:t>
            </w:r>
          </w:p>
        </w:tc>
      </w:tr>
      <w:tr w:rsidR="008660FC" w14:paraId="053E7D19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EE447D3" w14:textId="77777777" w:rsidR="008660FC" w:rsidRPr="00DB24DB" w:rsidRDefault="008660FC">
            <w:pPr>
              <w:jc w:val="center"/>
              <w:rPr>
                <w:bCs/>
                <w:kern w:val="2"/>
              </w:rPr>
            </w:pPr>
            <w:r w:rsidRPr="00DB24DB">
              <w:rPr>
                <w:bCs/>
                <w:kern w:val="2"/>
              </w:rPr>
              <w:t>04-30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A45540" w14:textId="0A86BC6E" w:rsidR="008660FC" w:rsidRPr="00DB24DB" w:rsidRDefault="008660FC">
            <w:pPr>
              <w:jc w:val="center"/>
              <w:rPr>
                <w:bCs/>
                <w:kern w:val="2"/>
              </w:rPr>
            </w:pPr>
            <w:r w:rsidRPr="00DB24DB">
              <w:rPr>
                <w:bCs/>
                <w:kern w:val="2"/>
              </w:rPr>
              <w:t>4</w:t>
            </w:r>
            <w:r w:rsidR="00AE2C5B" w:rsidRPr="00DB24DB">
              <w:rPr>
                <w:bCs/>
                <w:kern w:val="2"/>
              </w:rPr>
              <w:t>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9674BCC" w14:textId="77777777" w:rsidR="008660FC" w:rsidRPr="00DB24DB" w:rsidRDefault="008660FC">
            <w:pPr>
              <w:jc w:val="center"/>
              <w:rPr>
                <w:bCs/>
                <w:kern w:val="2"/>
              </w:rPr>
            </w:pPr>
            <w:r w:rsidRPr="00DB24DB"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AD398E3" w14:textId="285067F8" w:rsidR="008660FC" w:rsidRPr="00DB24DB" w:rsidRDefault="00DB24DB">
            <w:pPr>
              <w:jc w:val="center"/>
              <w:rPr>
                <w:bCs/>
                <w:kern w:val="2"/>
              </w:rPr>
            </w:pPr>
            <w:r w:rsidRPr="00DB24DB">
              <w:rPr>
                <w:bCs/>
                <w:kern w:val="2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29D3D1E" w14:textId="070FBA49" w:rsidR="008660FC" w:rsidRPr="00DB24DB" w:rsidRDefault="00DB24DB">
            <w:pPr>
              <w:jc w:val="center"/>
              <w:rPr>
                <w:bCs/>
                <w:kern w:val="2"/>
              </w:rPr>
            </w:pPr>
            <w:r w:rsidRPr="00DB24DB">
              <w:rPr>
                <w:bCs/>
                <w:kern w:val="2"/>
              </w:rPr>
              <w:t>2</w:t>
            </w:r>
          </w:p>
        </w:tc>
      </w:tr>
      <w:tr w:rsidR="008660FC" w14:paraId="2C81BA21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951C95A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04-31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64E0C" w14:textId="7297CDE4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7</w:t>
            </w:r>
            <w:r w:rsidR="00AE2C5B">
              <w:rPr>
                <w:bCs/>
                <w:kern w:val="2"/>
              </w:rPr>
              <w:t>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40CFFB8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1BB1C1F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232A8C7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0AFF4C13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7CE43AE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lastRenderedPageBreak/>
              <w:t>04-32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72CD3" w14:textId="78556D15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18</w:t>
            </w:r>
            <w:r w:rsidR="00AE2C5B">
              <w:rPr>
                <w:bCs/>
                <w:kern w:val="2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14F607D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D3559F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2C99900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1</w:t>
            </w:r>
          </w:p>
        </w:tc>
      </w:tr>
      <w:tr w:rsidR="008660FC" w14:paraId="44547157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F163BC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04-33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07869" w14:textId="35E5999C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87</w:t>
            </w:r>
            <w:r w:rsidR="00AE2C5B">
              <w:rPr>
                <w:bCs/>
                <w:kern w:val="2"/>
              </w:rPr>
              <w:t>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4181C27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BFCCCFF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C5141C2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</w:t>
            </w:r>
          </w:p>
        </w:tc>
      </w:tr>
      <w:tr w:rsidR="008660FC" w14:paraId="14175FEF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68CE37B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04-34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FFCD76" w14:textId="36BD8B60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  <w:r w:rsidR="00AE2C5B">
              <w:rPr>
                <w:bCs/>
                <w:kern w:val="2"/>
              </w:rPr>
              <w:t>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179F16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E2DAA9F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8F758D4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460F826A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FC82006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04-35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817BF8" w14:textId="1C3E45FC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21</w:t>
            </w:r>
            <w:r w:rsidR="00AE2C5B">
              <w:rPr>
                <w:bCs/>
                <w:kern w:val="2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17DA14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B9FEB04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107DF55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26A11B2E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C0B01BC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04-36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4E7259" w14:textId="1E68B73F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151</w:t>
            </w:r>
            <w:r w:rsidR="00AE2C5B">
              <w:rPr>
                <w:bCs/>
                <w:kern w:val="2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5858D22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F843228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D851C71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3</w:t>
            </w:r>
          </w:p>
        </w:tc>
      </w:tr>
      <w:tr w:rsidR="008660FC" w14:paraId="62304740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D9C7E91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04-37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B045C2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0710F7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C6A7ECE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C8F5803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3</w:t>
            </w:r>
          </w:p>
        </w:tc>
      </w:tr>
      <w:tr w:rsidR="008660FC" w14:paraId="47FAD22B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12A4C1F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04-38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B73459" w14:textId="07235B43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</w:t>
            </w:r>
            <w:r w:rsidR="00AE2C5B">
              <w:rPr>
                <w:bCs/>
                <w:kern w:val="2"/>
              </w:rPr>
              <w:t>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5603A8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7B26B84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2D38750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1</w:t>
            </w:r>
          </w:p>
        </w:tc>
      </w:tr>
      <w:tr w:rsidR="008660FC" w14:paraId="08287793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C5D87BF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04-39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2D9935" w14:textId="6AB39383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48</w:t>
            </w:r>
            <w:r w:rsidR="00AE2C5B">
              <w:rPr>
                <w:bCs/>
                <w:kern w:val="2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F5B529C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D7CE1AB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AEA4365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4346BAE5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37FFBE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EE8011" w14:textId="52BF4475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24</w:t>
            </w:r>
            <w:r w:rsidR="00AE2C5B">
              <w:rPr>
                <w:bCs/>
                <w:kern w:val="2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BB3CEC9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C10E137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E9CDFE8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660FC" w14:paraId="6D9F298E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B7CC773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04-41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C3B9A" w14:textId="5FBCCEE6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10</w:t>
            </w:r>
            <w:r w:rsidR="00AE2C5B">
              <w:rPr>
                <w:bCs/>
                <w:kern w:val="2"/>
              </w:rPr>
              <w:t>0</w:t>
            </w:r>
            <w:r>
              <w:rPr>
                <w:bCs/>
                <w:kern w:val="2"/>
              </w:rPr>
              <w:t>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3875EF6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B52B8F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F8DCA85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3</w:t>
            </w:r>
          </w:p>
        </w:tc>
      </w:tr>
      <w:tr w:rsidR="008660FC" w14:paraId="2E0253A8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E0A133E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04-42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0DF4E" w14:textId="69506D83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</w:t>
            </w:r>
            <w:r w:rsidR="00AE2C5B">
              <w:rPr>
                <w:bCs/>
                <w:kern w:val="2"/>
              </w:rPr>
              <w:t>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7D38C80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9C1EA2E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F41E530" w14:textId="77777777" w:rsidR="008660FC" w:rsidRDefault="008660FC">
            <w:pPr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660FC" w14:paraId="6131E272" w14:textId="77777777" w:rsidTr="008660FC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0191E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ИТОГО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05981" w14:textId="60CF3D8B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25</w:t>
            </w:r>
            <w:r w:rsidR="00AE2C5B">
              <w:rPr>
                <w:bCs/>
                <w:kern w:val="2"/>
              </w:rPr>
              <w:t>278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2D6A041" w14:textId="77777777" w:rsidR="008660FC" w:rsidRDefault="008660FC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ECE90C9" w14:textId="429DF3A8" w:rsidR="008660FC" w:rsidRDefault="00DB24DB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595718C" w14:textId="7F4E3EDF" w:rsidR="008660FC" w:rsidRPr="00DB24DB" w:rsidRDefault="008660FC">
            <w:pPr>
              <w:jc w:val="center"/>
              <w:rPr>
                <w:bCs/>
                <w:kern w:val="2"/>
              </w:rPr>
            </w:pPr>
            <w:r w:rsidRPr="00DB24DB">
              <w:rPr>
                <w:bCs/>
                <w:kern w:val="2"/>
              </w:rPr>
              <w:t>7</w:t>
            </w:r>
            <w:r w:rsidR="00DB24DB" w:rsidRPr="00DB24DB">
              <w:rPr>
                <w:bCs/>
                <w:kern w:val="2"/>
              </w:rPr>
              <w:t>4</w:t>
            </w:r>
          </w:p>
        </w:tc>
        <w:bookmarkEnd w:id="0"/>
      </w:tr>
    </w:tbl>
    <w:p w14:paraId="6E456EC9" w14:textId="77777777" w:rsidR="004F2CEF" w:rsidRDefault="004F2CEF" w:rsidP="00FA625B">
      <w:pPr>
        <w:jc w:val="center"/>
      </w:pPr>
    </w:p>
    <w:sectPr w:rsidR="004F2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charset w:val="CC"/>
    <w:family w:val="auto"/>
    <w:pitch w:val="default"/>
  </w:font>
  <w:font w:name="TimesNewRomanPS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EE6C1D"/>
    <w:multiLevelType w:val="hybridMultilevel"/>
    <w:tmpl w:val="7F16E884"/>
    <w:lvl w:ilvl="0" w:tplc="B024D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2235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BC4"/>
    <w:rsid w:val="00022BC4"/>
    <w:rsid w:val="0003140F"/>
    <w:rsid w:val="002B4D6C"/>
    <w:rsid w:val="0044125F"/>
    <w:rsid w:val="004F2CEF"/>
    <w:rsid w:val="006A71F3"/>
    <w:rsid w:val="008660FC"/>
    <w:rsid w:val="009A1CF5"/>
    <w:rsid w:val="00AB5B56"/>
    <w:rsid w:val="00AE2C5B"/>
    <w:rsid w:val="00B01DCE"/>
    <w:rsid w:val="00B9679D"/>
    <w:rsid w:val="00BC26B5"/>
    <w:rsid w:val="00C26DAA"/>
    <w:rsid w:val="00C71436"/>
    <w:rsid w:val="00D22794"/>
    <w:rsid w:val="00D91824"/>
    <w:rsid w:val="00DB24DB"/>
    <w:rsid w:val="00F36246"/>
    <w:rsid w:val="00F41465"/>
    <w:rsid w:val="00F479A6"/>
    <w:rsid w:val="00FA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3DBD"/>
  <w15:chartTrackingRefBased/>
  <w15:docId w15:val="{3412AB32-BF73-4B25-A6AE-625A02B34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BC4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022BC4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022BC4"/>
    <w:pPr>
      <w:spacing w:before="100" w:after="120"/>
    </w:pPr>
    <w:rPr>
      <w:rFonts w:asciiTheme="minorHAnsi" w:eastAsiaTheme="minorHAnsi" w:hAnsiTheme="minorHAnsi" w:cstheme="minorBidi"/>
      <w:kern w:val="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22BC4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4-15">
    <w:name w:val="14-15"/>
    <w:basedOn w:val="a"/>
    <w:rsid w:val="00022BC4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022BC4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022BC4"/>
    <w:rPr>
      <w:rFonts w:ascii="Times New Roman" w:eastAsia="Times New Roman" w:hAnsi="Times New Roman" w:cs="Times New Roman"/>
      <w:kern w:val="0"/>
      <w:sz w:val="16"/>
      <w:szCs w:val="16"/>
      <w:lang w:eastAsia="ru-RU"/>
    </w:rPr>
  </w:style>
  <w:style w:type="paragraph" w:styleId="a5">
    <w:name w:val="caption"/>
    <w:basedOn w:val="a"/>
    <w:next w:val="a"/>
    <w:semiHidden/>
    <w:unhideWhenUsed/>
    <w:qFormat/>
    <w:rsid w:val="00C71436"/>
    <w:rPr>
      <w:rFonts w:eastAsia="Times New Roman"/>
      <w:szCs w:val="20"/>
      <w14:ligatures w14:val="none"/>
    </w:rPr>
  </w:style>
  <w:style w:type="paragraph" w:styleId="a6">
    <w:name w:val="header"/>
    <w:basedOn w:val="a"/>
    <w:link w:val="a7"/>
    <w:rsid w:val="00F41465"/>
    <w:pPr>
      <w:tabs>
        <w:tab w:val="center" w:pos="4677"/>
        <w:tab w:val="right" w:pos="9355"/>
      </w:tabs>
      <w:suppressAutoHyphens/>
      <w:jc w:val="center"/>
    </w:pPr>
    <w:rPr>
      <w:rFonts w:eastAsia="Times New Roman"/>
      <w:sz w:val="28"/>
      <w:szCs w:val="28"/>
      <w:lang w:eastAsia="zh-CN"/>
      <w14:ligatures w14:val="none"/>
    </w:rPr>
  </w:style>
  <w:style w:type="character" w:customStyle="1" w:styleId="a7">
    <w:name w:val="Верхний колонтитул Знак"/>
    <w:basedOn w:val="a0"/>
    <w:link w:val="a6"/>
    <w:rsid w:val="00F41465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customStyle="1" w:styleId="10">
    <w:name w:val="Текст1"/>
    <w:basedOn w:val="a"/>
    <w:rsid w:val="00F41465"/>
    <w:pPr>
      <w:widowControl w:val="0"/>
      <w:suppressAutoHyphens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3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2024-08-18T13:46:00Z</cp:lastPrinted>
  <dcterms:created xsi:type="dcterms:W3CDTF">2024-03-13T15:38:00Z</dcterms:created>
  <dcterms:modified xsi:type="dcterms:W3CDTF">2024-08-18T13:47:00Z</dcterms:modified>
</cp:coreProperties>
</file>