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62038" w14:textId="77777777" w:rsidR="000C7311" w:rsidRDefault="000C7311" w:rsidP="000C7311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75AEE932" w14:textId="77777777" w:rsidR="000C7311" w:rsidRDefault="000C7311" w:rsidP="000C7311">
      <w:pPr>
        <w:jc w:val="center"/>
        <w:rPr>
          <w:b/>
        </w:rPr>
      </w:pPr>
      <w:r>
        <w:rPr>
          <w:b/>
        </w:rPr>
        <w:t xml:space="preserve">ДОБРИНСКОГО РАЙОНА </w:t>
      </w:r>
    </w:p>
    <w:p w14:paraId="52350FE2" w14:textId="77777777" w:rsidR="000C7311" w:rsidRDefault="000C7311" w:rsidP="000C7311">
      <w:pPr>
        <w:tabs>
          <w:tab w:val="left" w:pos="-2250"/>
        </w:tabs>
        <w:spacing w:line="360" w:lineRule="auto"/>
        <w:jc w:val="center"/>
        <w:rPr>
          <w:b/>
          <w:sz w:val="20"/>
          <w:szCs w:val="20"/>
        </w:rPr>
      </w:pPr>
    </w:p>
    <w:p w14:paraId="58AF4085" w14:textId="77777777" w:rsidR="000C7311" w:rsidRDefault="000C7311" w:rsidP="000C7311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tbl>
      <w:tblPr>
        <w:tblW w:w="979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5331"/>
      </w:tblGrid>
      <w:tr w:rsidR="000C7311" w14:paraId="51A294B4" w14:textId="77777777" w:rsidTr="00BA35A2">
        <w:tc>
          <w:tcPr>
            <w:tcW w:w="4462" w:type="dxa"/>
            <w:hideMark/>
          </w:tcPr>
          <w:p w14:paraId="564B0BFA" w14:textId="5C4EEA92" w:rsidR="000C7311" w:rsidRDefault="000C7311" w:rsidP="00BA35A2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июля 202</w:t>
            </w:r>
            <w:r w:rsidR="00DF592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328" w:type="dxa"/>
            <w:hideMark/>
          </w:tcPr>
          <w:p w14:paraId="1817519C" w14:textId="0C9BAD41" w:rsidR="000C7311" w:rsidRDefault="000C7311" w:rsidP="00BA35A2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DF5923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/</w:t>
            </w:r>
            <w:r w:rsidR="00DF5923">
              <w:rPr>
                <w:sz w:val="28"/>
                <w:szCs w:val="28"/>
              </w:rPr>
              <w:t>495</w:t>
            </w:r>
          </w:p>
        </w:tc>
      </w:tr>
    </w:tbl>
    <w:p w14:paraId="652F9EB8" w14:textId="77777777" w:rsidR="000C7311" w:rsidRDefault="000C7311" w:rsidP="000C7311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п. Добринка</w:t>
      </w:r>
    </w:p>
    <w:p w14:paraId="6EE8F72C" w14:textId="77777777" w:rsidR="000C7311" w:rsidRPr="00CA787A" w:rsidRDefault="000C7311" w:rsidP="000C7311">
      <w:pPr>
        <w:ind w:firstLine="851"/>
        <w:jc w:val="center"/>
        <w:rPr>
          <w:b/>
          <w:bCs/>
          <w:sz w:val="16"/>
          <w:szCs w:val="16"/>
        </w:rPr>
      </w:pPr>
    </w:p>
    <w:p w14:paraId="7A5F3643" w14:textId="77777777" w:rsidR="000C7311" w:rsidRDefault="000C7311" w:rsidP="000C7311">
      <w:pPr>
        <w:tabs>
          <w:tab w:val="left" w:pos="-2250"/>
        </w:tabs>
        <w:jc w:val="center"/>
        <w:rPr>
          <w:b/>
          <w:bCs/>
          <w:sz w:val="28"/>
        </w:rPr>
      </w:pPr>
      <w:bookmarkStart w:id="0" w:name="_GoBack"/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</w:t>
      </w:r>
    </w:p>
    <w:p w14:paraId="31B19C1B" w14:textId="2E39454D" w:rsidR="000C7311" w:rsidRDefault="000C7311" w:rsidP="000C7311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комиссии избирательного участка № 04-1</w:t>
      </w:r>
      <w:r w:rsidR="00DF5923">
        <w:rPr>
          <w:b/>
          <w:bCs/>
          <w:sz w:val="28"/>
        </w:rPr>
        <w:t>1</w:t>
      </w:r>
      <w:r>
        <w:rPr>
          <w:b/>
          <w:bCs/>
          <w:sz w:val="28"/>
        </w:rPr>
        <w:t xml:space="preserve"> </w:t>
      </w:r>
    </w:p>
    <w:p w14:paraId="05BE83B7" w14:textId="0A03952C" w:rsidR="000C7311" w:rsidRDefault="000C7311" w:rsidP="000C7311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срока полномочий 2023-2028 годов </w:t>
      </w:r>
      <w:r w:rsidR="00DF5923">
        <w:rPr>
          <w:b/>
          <w:bCs/>
          <w:sz w:val="28"/>
        </w:rPr>
        <w:t>Матушкиной Елены Владимировны</w:t>
      </w:r>
    </w:p>
    <w:bookmarkEnd w:id="0"/>
    <w:p w14:paraId="78CFB707" w14:textId="77777777" w:rsidR="000C7311" w:rsidRPr="00B801EF" w:rsidRDefault="000C7311" w:rsidP="000C7311">
      <w:pPr>
        <w:pStyle w:val="a3"/>
        <w:ind w:left="567" w:firstLine="567"/>
        <w:rPr>
          <w:sz w:val="16"/>
          <w:szCs w:val="16"/>
        </w:rPr>
      </w:pPr>
    </w:p>
    <w:p w14:paraId="53AD868C" w14:textId="7C657D57" w:rsidR="000C7311" w:rsidRDefault="000C7311" w:rsidP="00DF5923">
      <w:pPr>
        <w:spacing w:line="276" w:lineRule="auto"/>
        <w:ind w:firstLine="708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комиссии избирательного участка № 04-1</w:t>
      </w:r>
      <w:r w:rsidR="00DF5923">
        <w:rPr>
          <w:sz w:val="28"/>
          <w:szCs w:val="28"/>
        </w:rPr>
        <w:t>1</w:t>
      </w:r>
      <w:r w:rsidR="00E03DCD">
        <w:rPr>
          <w:sz w:val="28"/>
          <w:szCs w:val="28"/>
        </w:rPr>
        <w:t xml:space="preserve"> </w:t>
      </w:r>
      <w:r w:rsidR="00E03DCD" w:rsidRPr="00F02608">
        <w:rPr>
          <w:sz w:val="28"/>
        </w:rPr>
        <w:t>срока полномочий 2023-2028 годов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Добринского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14:paraId="430F7E34" w14:textId="56D95DB5" w:rsidR="000C7311" w:rsidRPr="008721F0" w:rsidRDefault="000C7311" w:rsidP="000C7311">
      <w:pPr>
        <w:spacing w:line="276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>
        <w:rPr>
          <w:sz w:val="28"/>
          <w:szCs w:val="28"/>
        </w:rPr>
        <w:t xml:space="preserve"> 04-1</w:t>
      </w:r>
      <w:r w:rsidR="00CC73E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02608">
        <w:rPr>
          <w:sz w:val="28"/>
        </w:rPr>
        <w:t xml:space="preserve">срока полномочий 2023-2028 годов </w:t>
      </w:r>
      <w:r w:rsidR="00DF5923">
        <w:rPr>
          <w:sz w:val="28"/>
          <w:szCs w:val="28"/>
        </w:rPr>
        <w:t>Матушкину Елену Владимировну</w:t>
      </w:r>
      <w:r w:rsidRPr="008721F0">
        <w:rPr>
          <w:sz w:val="28"/>
          <w:szCs w:val="28"/>
        </w:rPr>
        <w:t>.</w:t>
      </w:r>
    </w:p>
    <w:p w14:paraId="44696675" w14:textId="629C0BEA" w:rsidR="000C7311" w:rsidRDefault="000C7311" w:rsidP="000C7311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 w:rsidRPr="008721F0">
        <w:tab/>
      </w:r>
      <w:r w:rsidRPr="008721F0">
        <w:rPr>
          <w:sz w:val="28"/>
          <w:szCs w:val="28"/>
        </w:rPr>
        <w:t>2. Председателю участковой избирательной комиссии избирательного участка №</w:t>
      </w:r>
      <w:r>
        <w:rPr>
          <w:sz w:val="28"/>
          <w:szCs w:val="28"/>
        </w:rPr>
        <w:t xml:space="preserve"> </w:t>
      </w:r>
      <w:r w:rsidRPr="008721F0">
        <w:rPr>
          <w:sz w:val="28"/>
          <w:szCs w:val="28"/>
        </w:rPr>
        <w:t>04-</w:t>
      </w:r>
      <w:r>
        <w:rPr>
          <w:sz w:val="28"/>
          <w:szCs w:val="28"/>
        </w:rPr>
        <w:t>1</w:t>
      </w:r>
      <w:r w:rsidR="00DF5923">
        <w:rPr>
          <w:sz w:val="28"/>
          <w:szCs w:val="28"/>
        </w:rPr>
        <w:t>1</w:t>
      </w:r>
      <w:r w:rsidRPr="008721F0">
        <w:rPr>
          <w:sz w:val="28"/>
          <w:szCs w:val="28"/>
        </w:rPr>
        <w:t xml:space="preserve"> </w:t>
      </w:r>
      <w:r w:rsidR="00DF5923">
        <w:rPr>
          <w:sz w:val="28"/>
          <w:szCs w:val="28"/>
        </w:rPr>
        <w:t>Матушкиной Елене Владимировне</w:t>
      </w:r>
      <w:r>
        <w:rPr>
          <w:sz w:val="28"/>
          <w:szCs w:val="28"/>
        </w:rPr>
        <w:t xml:space="preserve"> выдать удостоверение установленного образца.</w:t>
      </w:r>
    </w:p>
    <w:p w14:paraId="1A8C80FB" w14:textId="72AC452F" w:rsidR="000C7311" w:rsidRPr="00370506" w:rsidRDefault="000C7311" w:rsidP="000C731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70506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>
        <w:rPr>
          <w:rStyle w:val="a4"/>
          <w:b w:val="0"/>
          <w:szCs w:val="28"/>
        </w:rPr>
        <w:t xml:space="preserve">, </w:t>
      </w:r>
      <w:r w:rsidRPr="00850003">
        <w:rPr>
          <w:sz w:val="28"/>
          <w:szCs w:val="28"/>
        </w:rPr>
        <w:t>участковую избирательную комиссию избирательного участка №</w:t>
      </w:r>
      <w:r>
        <w:rPr>
          <w:sz w:val="28"/>
          <w:szCs w:val="28"/>
        </w:rPr>
        <w:t xml:space="preserve"> </w:t>
      </w:r>
      <w:r w:rsidRPr="00850003">
        <w:rPr>
          <w:sz w:val="28"/>
          <w:szCs w:val="28"/>
        </w:rPr>
        <w:t>04</w:t>
      </w:r>
      <w:r>
        <w:rPr>
          <w:sz w:val="28"/>
          <w:szCs w:val="28"/>
        </w:rPr>
        <w:t>-1</w:t>
      </w:r>
      <w:r w:rsidR="00DF5923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1B3CD4EF" w14:textId="77777777" w:rsidR="000C7311" w:rsidRDefault="000C7311" w:rsidP="000C7311">
      <w:pPr>
        <w:pStyle w:val="14-15"/>
        <w:spacing w:line="276" w:lineRule="auto"/>
        <w:rPr>
          <w:sz w:val="16"/>
          <w:szCs w:val="16"/>
        </w:rPr>
      </w:pPr>
    </w:p>
    <w:p w14:paraId="07C18DB3" w14:textId="77777777" w:rsidR="000C7311" w:rsidRDefault="000C7311" w:rsidP="000C7311">
      <w:pPr>
        <w:pStyle w:val="14-15"/>
        <w:spacing w:line="276" w:lineRule="auto"/>
        <w:rPr>
          <w:sz w:val="16"/>
          <w:szCs w:val="16"/>
        </w:rPr>
      </w:pPr>
    </w:p>
    <w:p w14:paraId="2765BA56" w14:textId="77777777" w:rsidR="000C7311" w:rsidRDefault="000C7311" w:rsidP="000C7311">
      <w:pPr>
        <w:pStyle w:val="14-15"/>
        <w:spacing w:line="276" w:lineRule="auto"/>
        <w:rPr>
          <w:sz w:val="16"/>
          <w:szCs w:val="16"/>
        </w:rPr>
      </w:pPr>
    </w:p>
    <w:p w14:paraId="04AA3276" w14:textId="77777777" w:rsidR="000C7311" w:rsidRPr="00B801EF" w:rsidRDefault="000C7311" w:rsidP="000C7311">
      <w:pPr>
        <w:pStyle w:val="14-15"/>
        <w:spacing w:line="276" w:lineRule="auto"/>
        <w:rPr>
          <w:sz w:val="16"/>
          <w:szCs w:val="16"/>
        </w:rPr>
      </w:pPr>
    </w:p>
    <w:p w14:paraId="105E9BB5" w14:textId="77777777" w:rsidR="000C7311" w:rsidRPr="00CB6531" w:rsidRDefault="000C7311" w:rsidP="000C7311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18882322" w14:textId="77777777" w:rsidR="000C7311" w:rsidRPr="00CB6531" w:rsidRDefault="000C7311" w:rsidP="000C7311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39B8818E" w14:textId="77777777" w:rsidR="000C7311" w:rsidRPr="00CB6531" w:rsidRDefault="000C7311" w:rsidP="000C7311">
      <w:pPr>
        <w:pStyle w:val="14-15"/>
        <w:spacing w:line="240" w:lineRule="auto"/>
        <w:ind w:firstLine="0"/>
        <w:rPr>
          <w:b/>
          <w:bCs/>
        </w:rPr>
      </w:pPr>
      <w:proofErr w:type="spellStart"/>
      <w:r>
        <w:rPr>
          <w:b/>
          <w:bCs/>
        </w:rPr>
        <w:t>Добринского</w:t>
      </w:r>
      <w:proofErr w:type="spellEnd"/>
      <w:r>
        <w:rPr>
          <w:b/>
          <w:bCs/>
        </w:rPr>
        <w:t xml:space="preserve">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764EF2E2" w14:textId="77777777" w:rsidR="000C7311" w:rsidRPr="00CB6531" w:rsidRDefault="000C7311" w:rsidP="000C7311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4DC8C12F" w14:textId="77777777" w:rsidR="000C7311" w:rsidRPr="00CB6531" w:rsidRDefault="000C7311" w:rsidP="000C7311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29A8164C" w14:textId="77777777" w:rsidR="000C7311" w:rsidRPr="00CB6531" w:rsidRDefault="000C7311" w:rsidP="000C7311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306C1C81" w14:textId="6BABBAB6" w:rsidR="000C7311" w:rsidRDefault="000C7311" w:rsidP="000C7311">
      <w:pPr>
        <w:pStyle w:val="14-15"/>
        <w:spacing w:line="240" w:lineRule="auto"/>
        <w:ind w:firstLine="0"/>
        <w:rPr>
          <w:b/>
          <w:bCs/>
        </w:rPr>
      </w:pPr>
      <w:proofErr w:type="spellStart"/>
      <w:r>
        <w:rPr>
          <w:b/>
          <w:bCs/>
        </w:rPr>
        <w:t>Добринского</w:t>
      </w:r>
      <w:proofErr w:type="spellEnd"/>
      <w:r>
        <w:rPr>
          <w:b/>
          <w:bCs/>
        </w:rPr>
        <w:t xml:space="preserve">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>
        <w:rPr>
          <w:b/>
          <w:bCs/>
        </w:rPr>
        <w:t>Д</w:t>
      </w:r>
      <w:r w:rsidR="00DF5923">
        <w:rPr>
          <w:b/>
          <w:bCs/>
        </w:rPr>
        <w:t>ворковая</w:t>
      </w:r>
      <w:proofErr w:type="spellEnd"/>
    </w:p>
    <w:p w14:paraId="3E8E51DC" w14:textId="77777777" w:rsidR="000C7311" w:rsidRDefault="000C7311" w:rsidP="000C7311">
      <w:pPr>
        <w:pStyle w:val="14-15"/>
        <w:spacing w:line="240" w:lineRule="auto"/>
        <w:ind w:firstLine="0"/>
        <w:rPr>
          <w:b/>
          <w:bCs/>
        </w:rPr>
      </w:pPr>
    </w:p>
    <w:p w14:paraId="74E74C52" w14:textId="77777777" w:rsidR="000C7311" w:rsidRDefault="000C7311" w:rsidP="000C7311">
      <w:pPr>
        <w:jc w:val="center"/>
        <w:rPr>
          <w:b/>
        </w:rPr>
      </w:pPr>
    </w:p>
    <w:p w14:paraId="6867D91A" w14:textId="77777777" w:rsidR="000C7311" w:rsidRDefault="000C7311" w:rsidP="000C7311">
      <w:pPr>
        <w:jc w:val="center"/>
        <w:rPr>
          <w:b/>
        </w:rPr>
      </w:pPr>
    </w:p>
    <w:p w14:paraId="7300A943" w14:textId="77777777" w:rsidR="000C7311" w:rsidRDefault="000C7311" w:rsidP="000C7311">
      <w:pPr>
        <w:jc w:val="center"/>
        <w:rPr>
          <w:b/>
        </w:rPr>
      </w:pPr>
    </w:p>
    <w:p w14:paraId="7B6A61FA" w14:textId="77777777" w:rsidR="000C7311" w:rsidRDefault="000C7311" w:rsidP="000C7311">
      <w:pPr>
        <w:jc w:val="center"/>
        <w:rPr>
          <w:b/>
        </w:rPr>
      </w:pPr>
    </w:p>
    <w:p w14:paraId="3B3DB0BA" w14:textId="77777777" w:rsidR="000C7311" w:rsidRDefault="000C7311" w:rsidP="000C7311">
      <w:pPr>
        <w:jc w:val="center"/>
        <w:rPr>
          <w:b/>
        </w:rPr>
      </w:pPr>
    </w:p>
    <w:p w14:paraId="48B1A19E" w14:textId="77777777" w:rsidR="000C7311" w:rsidRDefault="000C7311" w:rsidP="000C7311">
      <w:pPr>
        <w:jc w:val="center"/>
        <w:rPr>
          <w:b/>
        </w:rPr>
      </w:pPr>
    </w:p>
    <w:p w14:paraId="0711B8F2" w14:textId="77777777" w:rsidR="000C7311" w:rsidRDefault="000C7311" w:rsidP="000C7311">
      <w:pPr>
        <w:jc w:val="center"/>
        <w:rPr>
          <w:b/>
        </w:rPr>
      </w:pPr>
    </w:p>
    <w:p w14:paraId="2AF1F9C2" w14:textId="77777777" w:rsidR="000C7311" w:rsidRDefault="000C7311" w:rsidP="000C7311">
      <w:pPr>
        <w:jc w:val="center"/>
        <w:rPr>
          <w:b/>
        </w:rPr>
      </w:pPr>
    </w:p>
    <w:p w14:paraId="5604F3E8" w14:textId="77777777" w:rsidR="000C7311" w:rsidRDefault="000C7311" w:rsidP="000C7311">
      <w:pPr>
        <w:jc w:val="center"/>
        <w:rPr>
          <w:b/>
        </w:rPr>
      </w:pPr>
    </w:p>
    <w:p w14:paraId="0DF00759" w14:textId="77777777" w:rsidR="000C7311" w:rsidRDefault="000C7311" w:rsidP="000C7311">
      <w:pPr>
        <w:jc w:val="center"/>
        <w:rPr>
          <w:b/>
        </w:rPr>
      </w:pPr>
    </w:p>
    <w:p w14:paraId="61920044" w14:textId="77777777" w:rsidR="000C7311" w:rsidRDefault="000C7311" w:rsidP="000C7311">
      <w:pPr>
        <w:jc w:val="center"/>
        <w:rPr>
          <w:b/>
        </w:rPr>
      </w:pPr>
    </w:p>
    <w:sectPr w:rsidR="000C7311" w:rsidSect="00B44967">
      <w:pgSz w:w="11906" w:h="16838"/>
      <w:pgMar w:top="851" w:right="70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21"/>
    <w:rsid w:val="000C3479"/>
    <w:rsid w:val="000C7311"/>
    <w:rsid w:val="00303622"/>
    <w:rsid w:val="005A6A02"/>
    <w:rsid w:val="00CC73E9"/>
    <w:rsid w:val="00DA5921"/>
    <w:rsid w:val="00DF5923"/>
    <w:rsid w:val="00E03DCD"/>
    <w:rsid w:val="00EA5E1A"/>
    <w:rsid w:val="00F0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A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03622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303622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03622"/>
    <w:pPr>
      <w:ind w:left="142" w:firstLine="578"/>
      <w:jc w:val="both"/>
    </w:pPr>
    <w:rPr>
      <w:szCs w:val="20"/>
    </w:rPr>
  </w:style>
  <w:style w:type="paragraph" w:customStyle="1" w:styleId="a5">
    <w:basedOn w:val="a"/>
    <w:next w:val="a6"/>
    <w:link w:val="a7"/>
    <w:qFormat/>
    <w:rsid w:val="00303622"/>
    <w:pPr>
      <w:snapToGrid w:val="0"/>
      <w:jc w:val="center"/>
    </w:pPr>
    <w:rPr>
      <w:rFonts w:asciiTheme="minorHAnsi" w:eastAsiaTheme="minorHAnsi" w:hAnsiTheme="minorHAnsi" w:cstheme="minorBidi"/>
      <w:kern w:val="2"/>
      <w:sz w:val="36"/>
      <w:szCs w:val="22"/>
      <w:lang w:eastAsia="en-US"/>
      <w14:ligatures w14:val="standardContextual"/>
    </w:rPr>
  </w:style>
  <w:style w:type="character" w:customStyle="1" w:styleId="a7">
    <w:name w:val="Название Знак"/>
    <w:link w:val="a5"/>
    <w:rsid w:val="00303622"/>
    <w:rPr>
      <w:sz w:val="36"/>
    </w:rPr>
  </w:style>
  <w:style w:type="paragraph" w:styleId="a8">
    <w:name w:val="No Spacing"/>
    <w:uiPriority w:val="1"/>
    <w:qFormat/>
    <w:rsid w:val="0030362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14-15">
    <w:name w:val="14-15"/>
    <w:basedOn w:val="a"/>
    <w:uiPriority w:val="99"/>
    <w:rsid w:val="00303622"/>
    <w:pPr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Title"/>
    <w:basedOn w:val="a"/>
    <w:next w:val="a"/>
    <w:link w:val="1"/>
    <w:uiPriority w:val="10"/>
    <w:qFormat/>
    <w:rsid w:val="003036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3036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03622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303622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03622"/>
    <w:pPr>
      <w:ind w:left="142" w:firstLine="578"/>
      <w:jc w:val="both"/>
    </w:pPr>
    <w:rPr>
      <w:szCs w:val="20"/>
    </w:rPr>
  </w:style>
  <w:style w:type="paragraph" w:customStyle="1" w:styleId="a5">
    <w:basedOn w:val="a"/>
    <w:next w:val="a6"/>
    <w:link w:val="a7"/>
    <w:qFormat/>
    <w:rsid w:val="00303622"/>
    <w:pPr>
      <w:snapToGrid w:val="0"/>
      <w:jc w:val="center"/>
    </w:pPr>
    <w:rPr>
      <w:rFonts w:asciiTheme="minorHAnsi" w:eastAsiaTheme="minorHAnsi" w:hAnsiTheme="minorHAnsi" w:cstheme="minorBidi"/>
      <w:kern w:val="2"/>
      <w:sz w:val="36"/>
      <w:szCs w:val="22"/>
      <w:lang w:eastAsia="en-US"/>
      <w14:ligatures w14:val="standardContextual"/>
    </w:rPr>
  </w:style>
  <w:style w:type="character" w:customStyle="1" w:styleId="a7">
    <w:name w:val="Название Знак"/>
    <w:link w:val="a5"/>
    <w:rsid w:val="00303622"/>
    <w:rPr>
      <w:sz w:val="36"/>
    </w:rPr>
  </w:style>
  <w:style w:type="paragraph" w:styleId="a8">
    <w:name w:val="No Spacing"/>
    <w:uiPriority w:val="1"/>
    <w:qFormat/>
    <w:rsid w:val="0030362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14-15">
    <w:name w:val="14-15"/>
    <w:basedOn w:val="a"/>
    <w:uiPriority w:val="99"/>
    <w:rsid w:val="00303622"/>
    <w:pPr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Title"/>
    <w:basedOn w:val="a"/>
    <w:next w:val="a"/>
    <w:link w:val="1"/>
    <w:uiPriority w:val="10"/>
    <w:qFormat/>
    <w:rsid w:val="003036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3036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201C8-43A2-4AE6-81DC-BF38424A8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9</cp:revision>
  <cp:lastPrinted>2024-07-12T10:55:00Z</cp:lastPrinted>
  <dcterms:created xsi:type="dcterms:W3CDTF">2023-07-10T08:35:00Z</dcterms:created>
  <dcterms:modified xsi:type="dcterms:W3CDTF">2024-07-13T07:59:00Z</dcterms:modified>
</cp:coreProperties>
</file>